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The Ranger Station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20th Anniversary Member Subscription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Ranger Station will celebrate 20-years of helping Ford Ranger and Bronco II enthusiasts in 2019. A 20th Anniversary Trail Ride has been scheduled at Southington Offroad Park in Garrettsville, Ohio on September 7th 2019. Other plans are in the works. 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1-year only subscription has been created to raise money for projects/events that we are working on for the 20th anniversary. 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20-years is a major milestone for an enthusiast website. Especially one that is still privately owned by its creator and fellow enthusiast. 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 who contribute $20 for the 20th Anniversary will receive the 20th Anniversary banner under their username, as well as a 5-inch limited edition 20th Anniversary decal. 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(First, Last) 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Forum Username 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 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Address 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 _________________________________ State ___________ Zip Code _____________________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 check or money order payable to 'James Oaks' and mail to: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James Oaks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3644 Stockton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Carrollton Texas 75010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DO NOT make payments to ‘The Ranger Station’.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You’re profile will be updated when your donation is received. Please allow a week for your 20th Anniversary decal to arrive after I have received your payment.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